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632CE" w14:textId="0D2B85D1" w:rsidR="00E0570E" w:rsidRDefault="003423A8" w:rsidP="00153E11">
      <w:pPr>
        <w:spacing w:after="0" w:line="360" w:lineRule="auto"/>
        <w:ind w:left="4248" w:firstLine="708"/>
        <w:jc w:val="both"/>
      </w:pPr>
      <w:r>
        <w:t xml:space="preserve">RAFAELA, </w:t>
      </w:r>
      <w:r w:rsidR="00BF787C">
        <w:t xml:space="preserve">4  de </w:t>
      </w:r>
      <w:r>
        <w:t>Noviembre de 2025.</w:t>
      </w:r>
    </w:p>
    <w:p w14:paraId="57DD632D" w14:textId="77777777" w:rsidR="00BF787C" w:rsidRDefault="00BF787C" w:rsidP="00153E11">
      <w:pPr>
        <w:spacing w:after="0" w:line="360" w:lineRule="auto"/>
        <w:ind w:left="4956"/>
        <w:jc w:val="both"/>
        <w:rPr>
          <w:b/>
          <w:bCs/>
        </w:rPr>
      </w:pPr>
    </w:p>
    <w:p w14:paraId="2B7D5A8E" w14:textId="0A361557" w:rsidR="003423A8" w:rsidRPr="00153E11" w:rsidRDefault="00153E11" w:rsidP="00153E11">
      <w:pPr>
        <w:spacing w:after="0" w:line="360" w:lineRule="auto"/>
        <w:ind w:left="4956"/>
        <w:jc w:val="both"/>
        <w:rPr>
          <w:b/>
          <w:bCs/>
        </w:rPr>
      </w:pPr>
      <w:r w:rsidRPr="00153E11">
        <w:rPr>
          <w:b/>
          <w:bCs/>
        </w:rPr>
        <w:t xml:space="preserve">Ref.: </w:t>
      </w:r>
      <w:r w:rsidR="008F5BC2" w:rsidRPr="00153E11">
        <w:rPr>
          <w:b/>
          <w:bCs/>
        </w:rPr>
        <w:t xml:space="preserve">Citación para la Asamblea de </w:t>
      </w:r>
      <w:r w:rsidRPr="00153E11">
        <w:rPr>
          <w:b/>
          <w:bCs/>
        </w:rPr>
        <w:t>F</w:t>
      </w:r>
      <w:r w:rsidR="008F5BC2" w:rsidRPr="00153E11">
        <w:rPr>
          <w:b/>
          <w:bCs/>
        </w:rPr>
        <w:t>acultad: Elección de Decano y Vicedecano</w:t>
      </w:r>
      <w:r w:rsidR="00A15685" w:rsidRPr="00153E11">
        <w:rPr>
          <w:b/>
          <w:bCs/>
        </w:rPr>
        <w:t>.</w:t>
      </w:r>
    </w:p>
    <w:p w14:paraId="6B00A3AA" w14:textId="2CBFB52D" w:rsidR="00A15685" w:rsidRDefault="00365C85" w:rsidP="00153E11">
      <w:pPr>
        <w:spacing w:after="0" w:line="360" w:lineRule="auto"/>
        <w:jc w:val="both"/>
      </w:pPr>
      <w:r>
        <w:t>Estimado Director/</w:t>
      </w:r>
      <w:r w:rsidR="004010EF">
        <w:t>Consejero,</w:t>
      </w:r>
    </w:p>
    <w:p w14:paraId="7B9016D4" w14:textId="77777777" w:rsidR="00153E11" w:rsidRDefault="00153E11" w:rsidP="00153E11">
      <w:pPr>
        <w:spacing w:after="0" w:line="360" w:lineRule="auto"/>
        <w:ind w:firstLine="1134"/>
        <w:jc w:val="both"/>
      </w:pPr>
    </w:p>
    <w:p w14:paraId="6CC25C35" w14:textId="77777777" w:rsidR="00365C85" w:rsidRPr="00365C85" w:rsidRDefault="00365C85" w:rsidP="00365C85">
      <w:pPr>
        <w:pStyle w:val="NormalWeb"/>
        <w:spacing w:line="360" w:lineRule="auto"/>
        <w:jc w:val="both"/>
        <w:rPr>
          <w:rFonts w:ascii="Arial" w:hAnsi="Arial" w:cs="Arial"/>
          <w:sz w:val="22"/>
          <w:lang w:val="es-ES"/>
        </w:rPr>
      </w:pPr>
      <w:r w:rsidRPr="00365C85">
        <w:rPr>
          <w:rFonts w:ascii="Arial" w:hAnsi="Arial" w:cs="Arial"/>
          <w:sz w:val="22"/>
          <w:lang w:val="es-ES"/>
        </w:rPr>
        <w:t xml:space="preserve">Por medio de la presente, tenemos el agrado de invitarlo/a a participar en la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Asamblea de Facultad</w:t>
      </w:r>
      <w:r w:rsidRPr="00365C85">
        <w:rPr>
          <w:rFonts w:ascii="Arial" w:hAnsi="Arial" w:cs="Arial"/>
          <w:sz w:val="22"/>
          <w:lang w:val="es-ES"/>
        </w:rPr>
        <w:t xml:space="preserve">, que se llevará a cabo el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miércoles 3 de diciembre del corriente año, a las 20:00 horas</w:t>
      </w:r>
      <w:r w:rsidRPr="00365C85">
        <w:rPr>
          <w:rFonts w:ascii="Arial" w:hAnsi="Arial" w:cs="Arial"/>
          <w:sz w:val="22"/>
          <w:lang w:val="es-ES"/>
        </w:rPr>
        <w:t xml:space="preserve">, en el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Salón Auditorio “Remigio Menara”</w:t>
      </w:r>
      <w:r w:rsidRPr="00365C85">
        <w:rPr>
          <w:rFonts w:ascii="Arial" w:hAnsi="Arial" w:cs="Arial"/>
          <w:sz w:val="22"/>
          <w:lang w:val="es-ES"/>
        </w:rPr>
        <w:t>.</w:t>
      </w:r>
    </w:p>
    <w:p w14:paraId="77585D74" w14:textId="77777777" w:rsidR="00365C85" w:rsidRPr="00365C85" w:rsidRDefault="00365C85" w:rsidP="00365C85">
      <w:pPr>
        <w:pStyle w:val="NormalWeb"/>
        <w:spacing w:line="360" w:lineRule="auto"/>
        <w:jc w:val="both"/>
        <w:rPr>
          <w:rFonts w:ascii="Arial" w:hAnsi="Arial" w:cs="Arial"/>
          <w:sz w:val="22"/>
          <w:lang w:val="es-ES"/>
        </w:rPr>
      </w:pPr>
      <w:r w:rsidRPr="00365C85">
        <w:rPr>
          <w:rFonts w:ascii="Arial" w:hAnsi="Arial" w:cs="Arial"/>
          <w:sz w:val="22"/>
          <w:lang w:val="es-ES"/>
        </w:rPr>
        <w:t xml:space="preserve">La finalidad de esta reunión es proceder a la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elección del Decano y Vicedecano</w:t>
      </w:r>
      <w:r w:rsidRPr="00365C85">
        <w:rPr>
          <w:rFonts w:ascii="Arial" w:hAnsi="Arial" w:cs="Arial"/>
          <w:sz w:val="22"/>
          <w:lang w:val="es-ES"/>
        </w:rPr>
        <w:t xml:space="preserve"> de nuestra Facultad para el próximo período.</w:t>
      </w:r>
    </w:p>
    <w:p w14:paraId="14062341" w14:textId="7E6C3157" w:rsidR="00365C85" w:rsidRPr="00365C85" w:rsidRDefault="00365C85" w:rsidP="00365C85">
      <w:pPr>
        <w:pStyle w:val="NormalWeb"/>
        <w:spacing w:line="360" w:lineRule="auto"/>
        <w:jc w:val="both"/>
        <w:rPr>
          <w:rFonts w:ascii="Arial" w:hAnsi="Arial" w:cs="Arial"/>
          <w:sz w:val="22"/>
          <w:lang w:val="es-ES"/>
        </w:rPr>
      </w:pPr>
      <w:r w:rsidRPr="00365C85">
        <w:rPr>
          <w:rFonts w:ascii="Arial" w:hAnsi="Arial" w:cs="Arial"/>
          <w:sz w:val="22"/>
          <w:lang w:val="es-ES"/>
        </w:rPr>
        <w:t xml:space="preserve">Su presencia resulta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fundamental para el normal desarrollo del acto y el cumplimiento de los procesos institucionales</w:t>
      </w:r>
      <w:r w:rsidRPr="00365C85">
        <w:rPr>
          <w:rFonts w:ascii="Arial" w:hAnsi="Arial" w:cs="Arial"/>
          <w:sz w:val="22"/>
          <w:lang w:val="es-ES"/>
        </w:rPr>
        <w:t xml:space="preserve">, por lo que le solicitamos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confirmar su asistencia al correo de convocatoria</w:t>
      </w:r>
      <w:r w:rsidRPr="00365C85">
        <w:rPr>
          <w:rFonts w:ascii="Arial" w:hAnsi="Arial" w:cs="Arial"/>
          <w:sz w:val="22"/>
          <w:lang w:val="es-ES"/>
        </w:rPr>
        <w:t xml:space="preserve">. En caso de no poder participar, le pedimos </w:t>
      </w:r>
      <w:r w:rsidR="006611DC">
        <w:rPr>
          <w:rStyle w:val="Textoennegrita"/>
          <w:rFonts w:ascii="Arial" w:eastAsiaTheme="majorEastAsia" w:hAnsi="Arial" w:cs="Arial"/>
          <w:sz w:val="22"/>
          <w:lang w:val="es-ES"/>
        </w:rPr>
        <w:t xml:space="preserve">comunicarlo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a la brevedad</w:t>
      </w:r>
      <w:r w:rsidRPr="00365C85">
        <w:rPr>
          <w:rFonts w:ascii="Arial" w:hAnsi="Arial" w:cs="Arial"/>
          <w:sz w:val="22"/>
          <w:lang w:val="es-ES"/>
        </w:rPr>
        <w:t xml:space="preserve"> a fin de proceder con la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convocatoria del suplente correspondiente</w:t>
      </w:r>
      <w:r w:rsidRPr="00365C85">
        <w:rPr>
          <w:rFonts w:ascii="Arial" w:hAnsi="Arial" w:cs="Arial"/>
          <w:sz w:val="22"/>
          <w:lang w:val="es-ES"/>
        </w:rPr>
        <w:t>.</w:t>
      </w:r>
    </w:p>
    <w:p w14:paraId="4A832EAF" w14:textId="17ADCF2B" w:rsidR="00365C85" w:rsidRPr="00365C85" w:rsidRDefault="00365C85" w:rsidP="00365C85">
      <w:pPr>
        <w:pStyle w:val="NormalWeb"/>
        <w:spacing w:line="360" w:lineRule="auto"/>
        <w:jc w:val="both"/>
        <w:rPr>
          <w:rFonts w:ascii="Arial" w:hAnsi="Arial" w:cs="Arial"/>
          <w:sz w:val="22"/>
          <w:lang w:val="es-ES"/>
        </w:rPr>
      </w:pPr>
      <w:r w:rsidRPr="00365C85">
        <w:rPr>
          <w:rFonts w:ascii="Arial" w:hAnsi="Arial" w:cs="Arial"/>
          <w:sz w:val="22"/>
          <w:lang w:val="es-ES"/>
        </w:rPr>
        <w:t xml:space="preserve">Se adjunta a la presente la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Resolución de Decano Nº 292/2025</w:t>
      </w:r>
      <w:r w:rsidRPr="00365C85">
        <w:rPr>
          <w:rFonts w:ascii="Arial" w:hAnsi="Arial" w:cs="Arial"/>
          <w:sz w:val="22"/>
          <w:lang w:val="es-ES"/>
        </w:rPr>
        <w:t xml:space="preserve">, mediante la cual se convoca a la Asamblea y se informa la </w:t>
      </w:r>
      <w:r w:rsidRPr="00365C85">
        <w:rPr>
          <w:rStyle w:val="Textoennegrita"/>
          <w:rFonts w:ascii="Arial" w:eastAsiaTheme="majorEastAsia" w:hAnsi="Arial" w:cs="Arial"/>
          <w:sz w:val="22"/>
          <w:lang w:val="es-ES"/>
        </w:rPr>
        <w:t>metodología de desarrollo y acreditación</w:t>
      </w:r>
      <w:r w:rsidRPr="00365C85">
        <w:rPr>
          <w:rFonts w:ascii="Arial" w:hAnsi="Arial" w:cs="Arial"/>
          <w:sz w:val="22"/>
          <w:lang w:val="es-ES"/>
        </w:rPr>
        <w:t>.</w:t>
      </w:r>
    </w:p>
    <w:p w14:paraId="25A2C0A6" w14:textId="77777777" w:rsidR="00365C85" w:rsidRPr="00365C85" w:rsidRDefault="00365C85" w:rsidP="00365C85">
      <w:pPr>
        <w:pStyle w:val="NormalWeb"/>
        <w:spacing w:line="360" w:lineRule="auto"/>
        <w:jc w:val="both"/>
        <w:rPr>
          <w:rFonts w:ascii="Arial" w:hAnsi="Arial" w:cs="Arial"/>
          <w:sz w:val="22"/>
          <w:lang w:val="es-ES"/>
        </w:rPr>
      </w:pPr>
      <w:r w:rsidRPr="00365C85">
        <w:rPr>
          <w:rFonts w:ascii="Arial" w:hAnsi="Arial" w:cs="Arial"/>
          <w:sz w:val="22"/>
          <w:lang w:val="es-ES"/>
        </w:rPr>
        <w:t>Ante cualquier consulta o requerimiento adicional, quedamos a su disposición.</w:t>
      </w:r>
    </w:p>
    <w:p w14:paraId="6FC5684F" w14:textId="77777777" w:rsidR="00365C85" w:rsidRPr="00365C85" w:rsidRDefault="00365C85" w:rsidP="00365C85">
      <w:pPr>
        <w:pStyle w:val="NormalWeb"/>
        <w:spacing w:line="360" w:lineRule="auto"/>
        <w:jc w:val="both"/>
        <w:rPr>
          <w:rFonts w:ascii="Arial" w:hAnsi="Arial" w:cs="Arial"/>
          <w:sz w:val="22"/>
          <w:lang w:val="es-ES"/>
        </w:rPr>
      </w:pPr>
      <w:r w:rsidRPr="00365C85">
        <w:rPr>
          <w:rFonts w:ascii="Arial" w:hAnsi="Arial" w:cs="Arial"/>
          <w:sz w:val="22"/>
          <w:lang w:val="es-ES"/>
        </w:rPr>
        <w:t>Agradecemos de antemano su compromiso y participación.</w:t>
      </w:r>
    </w:p>
    <w:p w14:paraId="41756A8A" w14:textId="77777777" w:rsidR="00DD202D" w:rsidRPr="00365C85" w:rsidRDefault="00DD202D" w:rsidP="00153E11">
      <w:pPr>
        <w:spacing w:after="0" w:line="360" w:lineRule="auto"/>
        <w:ind w:firstLine="1134"/>
        <w:jc w:val="both"/>
        <w:rPr>
          <w:lang w:val="es-ES"/>
        </w:rPr>
      </w:pPr>
    </w:p>
    <w:p w14:paraId="2D499BA4" w14:textId="68B6B716" w:rsidR="00DD202D" w:rsidRDefault="00365C85" w:rsidP="00153E11">
      <w:pPr>
        <w:spacing w:after="0" w:line="360" w:lineRule="auto"/>
        <w:ind w:firstLine="1134"/>
        <w:jc w:val="both"/>
      </w:pPr>
      <w:r>
        <w:t xml:space="preserve">                                                                  </w:t>
      </w:r>
      <w:r w:rsidR="00DD202D">
        <w:t xml:space="preserve"> </w:t>
      </w:r>
      <w:r>
        <w:t>Ing. Eduardo Duelli</w:t>
      </w:r>
    </w:p>
    <w:p w14:paraId="23DFAD1D" w14:textId="7E00673F" w:rsidR="00365C85" w:rsidRDefault="00365C85" w:rsidP="00153E11">
      <w:pPr>
        <w:spacing w:after="0" w:line="360" w:lineRule="auto"/>
        <w:ind w:firstLine="1134"/>
        <w:jc w:val="both"/>
      </w:pPr>
      <w:r>
        <w:t xml:space="preserve">                                                                Secretario Junta Electoral</w:t>
      </w:r>
    </w:p>
    <w:sectPr w:rsidR="00365C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3D189" w14:textId="77777777" w:rsidR="009F3915" w:rsidRDefault="009F3915" w:rsidP="003423A8">
      <w:pPr>
        <w:spacing w:after="0" w:line="240" w:lineRule="auto"/>
      </w:pPr>
      <w:r>
        <w:separator/>
      </w:r>
    </w:p>
  </w:endnote>
  <w:endnote w:type="continuationSeparator" w:id="0">
    <w:p w14:paraId="767BE082" w14:textId="77777777" w:rsidR="009F3915" w:rsidRDefault="009F3915" w:rsidP="00342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0CE6" w14:textId="77777777" w:rsidR="008046D4" w:rsidRDefault="008046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E0F7D" w14:textId="77777777" w:rsidR="008046D4" w:rsidRDefault="008046D4" w:rsidP="008046D4">
    <w:pPr>
      <w:pStyle w:val="Piedepgina"/>
      <w:jc w:val="center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“2025 – Año de la Educación y el Conocimiento para una Sociedad Justa y Democratizadora”</w:t>
    </w:r>
  </w:p>
  <w:p w14:paraId="10CAD3C8" w14:textId="77777777" w:rsidR="008046D4" w:rsidRDefault="008046D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E58A1" w14:textId="77777777" w:rsidR="008046D4" w:rsidRDefault="008046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8F0FC" w14:textId="77777777" w:rsidR="009F3915" w:rsidRDefault="009F3915" w:rsidP="003423A8">
      <w:pPr>
        <w:spacing w:after="0" w:line="240" w:lineRule="auto"/>
      </w:pPr>
      <w:r>
        <w:separator/>
      </w:r>
    </w:p>
  </w:footnote>
  <w:footnote w:type="continuationSeparator" w:id="0">
    <w:p w14:paraId="27868B42" w14:textId="77777777" w:rsidR="009F3915" w:rsidRDefault="009F3915" w:rsidP="00342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7B766" w14:textId="77777777" w:rsidR="008046D4" w:rsidRDefault="008046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305C1" w14:textId="77777777" w:rsidR="003423A8" w:rsidRPr="003423A8" w:rsidRDefault="003423A8" w:rsidP="003423A8">
    <w:pPr>
      <w:tabs>
        <w:tab w:val="left" w:pos="3969"/>
        <w:tab w:val="left" w:pos="4820"/>
      </w:tabs>
      <w:spacing w:after="200" w:line="276" w:lineRule="auto"/>
      <w:ind w:left="-426" w:right="5102"/>
      <w:jc w:val="center"/>
      <w:rPr>
        <w:rFonts w:eastAsiaTheme="minorEastAsia"/>
        <w:kern w:val="0"/>
        <w:sz w:val="24"/>
        <w:lang w:val="es-ES" w:eastAsia="es-ES"/>
        <w14:ligatures w14:val="none"/>
      </w:rPr>
    </w:pPr>
    <w:r w:rsidRPr="003423A8">
      <w:rPr>
        <w:rFonts w:ascii="Edwardian Script ITC" w:eastAsiaTheme="minorEastAsia" w:hAnsi="Edwardian Script ITC"/>
        <w:b/>
        <w:noProof/>
        <w:kern w:val="0"/>
        <w:lang w:val="en-US"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A6C4" wp14:editId="568A652C">
              <wp:simplePos x="0" y="0"/>
              <wp:positionH relativeFrom="column">
                <wp:posOffset>-556260</wp:posOffset>
              </wp:positionH>
              <wp:positionV relativeFrom="paragraph">
                <wp:posOffset>655321</wp:posOffset>
              </wp:positionV>
              <wp:extent cx="3590925" cy="83820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0925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6A0741" w14:textId="77777777" w:rsidR="003423A8" w:rsidRDefault="003423A8" w:rsidP="003423A8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Ministerio de Capital Humano</w:t>
                          </w:r>
                        </w:p>
                        <w:p w14:paraId="40A51304" w14:textId="77777777" w:rsidR="003423A8" w:rsidRPr="007B19C4" w:rsidRDefault="003423A8" w:rsidP="003423A8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 w:rsidRPr="007B19C4"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Universidad Tecnológica Nacional</w:t>
                          </w:r>
                        </w:p>
                        <w:p w14:paraId="17D76875" w14:textId="77777777" w:rsidR="003423A8" w:rsidRPr="007B19C4" w:rsidRDefault="003423A8" w:rsidP="003423A8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</w:pPr>
                          <w:r w:rsidRPr="007B19C4">
                            <w:rPr>
                              <w:rFonts w:ascii="Edwardian Script ITC" w:hAnsi="Edwardian Script ITC"/>
                              <w:sz w:val="30"/>
                              <w:szCs w:val="30"/>
                            </w:rPr>
                            <w:t>Facultad Regional Rafaela</w:t>
                          </w:r>
                        </w:p>
                        <w:p w14:paraId="3DCF087A" w14:textId="77777777" w:rsidR="003423A8" w:rsidRDefault="003423A8" w:rsidP="003423A8">
                          <w:pPr>
                            <w:spacing w:after="0" w:line="240" w:lineRule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80A6C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43.8pt;margin-top:51.6pt;width:282.7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" stroked="f">
              <v:textbox>
                <w:txbxContent>
                  <w:p w14:paraId="2A6A0741" w14:textId="77777777" w:rsidR="003423A8" w:rsidRDefault="003423A8" w:rsidP="003423A8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>
                      <w:rPr>
                        <w:rFonts w:ascii="Edwardian Script ITC" w:hAnsi="Edwardian Script ITC"/>
                        <w:sz w:val="30"/>
                        <w:szCs w:val="30"/>
                      </w:rPr>
                      <w:t>Ministerio de Capital Humano</w:t>
                    </w:r>
                  </w:p>
                  <w:p w14:paraId="40A51304" w14:textId="77777777" w:rsidR="003423A8" w:rsidRPr="007B19C4" w:rsidRDefault="003423A8" w:rsidP="003423A8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 w:rsidRPr="007B19C4">
                      <w:rPr>
                        <w:rFonts w:ascii="Edwardian Script ITC" w:hAnsi="Edwardian Script ITC"/>
                        <w:sz w:val="30"/>
                        <w:szCs w:val="30"/>
                      </w:rPr>
                      <w:t>Universidad Tecnológica Nacional</w:t>
                    </w:r>
                  </w:p>
                  <w:p w14:paraId="17D76875" w14:textId="77777777" w:rsidR="003423A8" w:rsidRPr="007B19C4" w:rsidRDefault="003423A8" w:rsidP="003423A8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sz w:val="30"/>
                        <w:szCs w:val="30"/>
                      </w:rPr>
                    </w:pPr>
                    <w:r w:rsidRPr="007B19C4">
                      <w:rPr>
                        <w:rFonts w:ascii="Edwardian Script ITC" w:hAnsi="Edwardian Script ITC"/>
                        <w:sz w:val="30"/>
                        <w:szCs w:val="30"/>
                      </w:rPr>
                      <w:t>Facultad Regional Rafaela</w:t>
                    </w:r>
                  </w:p>
                  <w:p w14:paraId="3DCF087A" w14:textId="77777777" w:rsidR="003423A8" w:rsidRDefault="003423A8" w:rsidP="003423A8">
                    <w:pPr>
                      <w:spacing w:after="0" w:line="240" w:lineRule="auto"/>
                    </w:pPr>
                  </w:p>
                </w:txbxContent>
              </v:textbox>
            </v:shape>
          </w:pict>
        </mc:Fallback>
      </mc:AlternateContent>
    </w:r>
    <w:r w:rsidRPr="003423A8">
      <w:rPr>
        <w:rFonts w:eastAsiaTheme="minorEastAsia"/>
        <w:noProof/>
        <w:kern w:val="0"/>
        <w:lang w:val="en-US"/>
        <w14:ligatures w14:val="non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583D20" wp14:editId="522DBCEE">
              <wp:simplePos x="0" y="0"/>
              <wp:positionH relativeFrom="column">
                <wp:posOffset>2390775</wp:posOffset>
              </wp:positionH>
              <wp:positionV relativeFrom="paragraph">
                <wp:posOffset>0</wp:posOffset>
              </wp:positionV>
              <wp:extent cx="3448050" cy="323850"/>
              <wp:effectExtent l="0" t="0" r="0" b="0"/>
              <wp:wrapNone/>
              <wp:docPr id="1755221003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48050" cy="3238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B14CD63" w14:textId="77777777" w:rsidR="003423A8" w:rsidRPr="00267324" w:rsidRDefault="003423A8" w:rsidP="003423A8">
                          <w:pPr>
                            <w:jc w:val="right"/>
                            <w:rPr>
                              <w:i/>
                              <w:iCs/>
                            </w:rPr>
                          </w:pPr>
                          <w:r w:rsidRPr="00267324"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“202</w:t>
                          </w:r>
                          <w:r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5</w:t>
                          </w:r>
                          <w:r w:rsidRPr="00267324"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 xml:space="preserve"> – Año de la </w:t>
                          </w:r>
                          <w:r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Reconstrucción de la Nación Argentina</w:t>
                          </w:r>
                          <w:r w:rsidRPr="00267324">
                            <w:rPr>
                              <w:rFonts w:ascii="Arial Narrow" w:hAnsi="Arial Narrow" w:cs="Arial"/>
                              <w:i/>
                              <w:iCs/>
                              <w:color w:val="000000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583D20" id="Cuadro de texto 1" o:spid="_x0000_s1027" type="#_x0000_t202" style="position:absolute;left:0;text-align:left;margin-left:188.25pt;margin-top:0;width:271.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" fillcolor="window" stroked="f" strokeweight=".5pt">
              <v:textbox>
                <w:txbxContent>
                  <w:p w14:paraId="6B14CD63" w14:textId="77777777" w:rsidR="003423A8" w:rsidRPr="00267324" w:rsidRDefault="003423A8" w:rsidP="003423A8">
                    <w:pPr>
                      <w:jc w:val="right"/>
                      <w:rPr>
                        <w:i/>
                        <w:iCs/>
                      </w:rPr>
                    </w:pPr>
                    <w:r w:rsidRPr="00267324"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“202</w:t>
                    </w:r>
                    <w:r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5</w:t>
                    </w:r>
                    <w:r w:rsidRPr="00267324"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 xml:space="preserve"> – Año de la </w:t>
                    </w:r>
                    <w:r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Reconstrucción de la Nación Argentina</w:t>
                    </w:r>
                    <w:r w:rsidRPr="00267324">
                      <w:rPr>
                        <w:rFonts w:ascii="Arial Narrow" w:hAnsi="Arial Narrow" w:cs="Arial"/>
                        <w:i/>
                        <w:iCs/>
                        <w:color w:val="000000"/>
                      </w:rPr>
                      <w:t>”</w:t>
                    </w:r>
                  </w:p>
                </w:txbxContent>
              </v:textbox>
            </v:shape>
          </w:pict>
        </mc:Fallback>
      </mc:AlternateContent>
    </w:r>
    <w:r w:rsidRPr="003423A8">
      <w:rPr>
        <w:rFonts w:eastAsiaTheme="minorEastAsia"/>
        <w:kern w:val="0"/>
        <w:sz w:val="24"/>
        <w:lang w:val="es-ES" w:eastAsia="es-ES"/>
        <w14:ligatures w14:val="none"/>
      </w:rPr>
      <w:t xml:space="preserve"> </w:t>
    </w:r>
    <w:r w:rsidRPr="003423A8">
      <w:rPr>
        <w:rFonts w:eastAsiaTheme="minorEastAsia"/>
        <w:noProof/>
        <w:kern w:val="0"/>
        <w:lang w:val="es-ES" w:eastAsia="es-ES"/>
        <w14:ligatures w14:val="none"/>
      </w:rPr>
      <w:t xml:space="preserve">       </w:t>
    </w:r>
    <w:r w:rsidRPr="003423A8">
      <w:rPr>
        <w:rFonts w:eastAsiaTheme="minorEastAsia"/>
        <w:noProof/>
        <w:kern w:val="0"/>
        <w:lang w:val="en-US"/>
        <w14:ligatures w14:val="none"/>
      </w:rPr>
      <w:drawing>
        <wp:inline distT="0" distB="0" distL="0" distR="0" wp14:anchorId="3FB5DB2A" wp14:editId="3EA5B8E5">
          <wp:extent cx="361950" cy="485775"/>
          <wp:effectExtent l="19050" t="0" r="0" b="0"/>
          <wp:docPr id="328781406" name="Imagen 328781406" descr="logout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t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EDC2C88" w14:textId="77777777" w:rsidR="003423A8" w:rsidRDefault="003423A8">
    <w:pPr>
      <w:pStyle w:val="Encabezado"/>
    </w:pPr>
  </w:p>
  <w:p w14:paraId="1B7BA55C" w14:textId="77777777" w:rsidR="003423A8" w:rsidRDefault="003423A8">
    <w:pPr>
      <w:pStyle w:val="Encabezado"/>
    </w:pPr>
  </w:p>
  <w:p w14:paraId="5C076C1C" w14:textId="77777777" w:rsidR="003423A8" w:rsidRDefault="003423A8">
    <w:pPr>
      <w:pStyle w:val="Encabezado"/>
    </w:pPr>
  </w:p>
  <w:p w14:paraId="4C2883A3" w14:textId="77777777" w:rsidR="003423A8" w:rsidRDefault="003423A8">
    <w:pPr>
      <w:pStyle w:val="Encabezado"/>
    </w:pPr>
  </w:p>
  <w:p w14:paraId="2D153A17" w14:textId="77777777" w:rsidR="003423A8" w:rsidRDefault="003423A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BB2B5" w14:textId="77777777" w:rsidR="008046D4" w:rsidRDefault="008046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ED6"/>
    <w:rsid w:val="00071D46"/>
    <w:rsid w:val="000A2BF7"/>
    <w:rsid w:val="000F5925"/>
    <w:rsid w:val="001146B2"/>
    <w:rsid w:val="00153E11"/>
    <w:rsid w:val="0016259B"/>
    <w:rsid w:val="00212BFE"/>
    <w:rsid w:val="00271F4D"/>
    <w:rsid w:val="00273EF9"/>
    <w:rsid w:val="00312089"/>
    <w:rsid w:val="003423A8"/>
    <w:rsid w:val="00365C85"/>
    <w:rsid w:val="003A0317"/>
    <w:rsid w:val="004010EF"/>
    <w:rsid w:val="00606038"/>
    <w:rsid w:val="006611DC"/>
    <w:rsid w:val="006F74C1"/>
    <w:rsid w:val="008046D4"/>
    <w:rsid w:val="00862E79"/>
    <w:rsid w:val="008B78DF"/>
    <w:rsid w:val="008F5BC2"/>
    <w:rsid w:val="0094361C"/>
    <w:rsid w:val="009E77C7"/>
    <w:rsid w:val="009F3915"/>
    <w:rsid w:val="00A15685"/>
    <w:rsid w:val="00A237C0"/>
    <w:rsid w:val="00B01EB0"/>
    <w:rsid w:val="00B506D9"/>
    <w:rsid w:val="00B90DFF"/>
    <w:rsid w:val="00BC0B04"/>
    <w:rsid w:val="00BF787C"/>
    <w:rsid w:val="00C65ED6"/>
    <w:rsid w:val="00C76D33"/>
    <w:rsid w:val="00CE28F5"/>
    <w:rsid w:val="00DC07F1"/>
    <w:rsid w:val="00DD202D"/>
    <w:rsid w:val="00E0570E"/>
    <w:rsid w:val="00ED562D"/>
    <w:rsid w:val="00FC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FA6DCF"/>
  <w15:chartTrackingRefBased/>
  <w15:docId w15:val="{A2403A25-072E-498A-9FC9-96541EF06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65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5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5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5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5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5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5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5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5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5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5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E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ED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E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5E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5E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5E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5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5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5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5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5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5E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5E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5ED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5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5ED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5ED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423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23A8"/>
  </w:style>
  <w:style w:type="paragraph" w:styleId="Piedepgina">
    <w:name w:val="footer"/>
    <w:basedOn w:val="Normal"/>
    <w:link w:val="PiedepginaCar"/>
    <w:unhideWhenUsed/>
    <w:rsid w:val="003423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423A8"/>
  </w:style>
  <w:style w:type="paragraph" w:styleId="NormalWeb">
    <w:name w:val="Normal (Web)"/>
    <w:basedOn w:val="Normal"/>
    <w:uiPriority w:val="99"/>
    <w:semiHidden/>
    <w:unhideWhenUsed/>
    <w:rsid w:val="00365C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Textoennegrita">
    <w:name w:val="Strong"/>
    <w:basedOn w:val="Fuentedeprrafopredeter"/>
    <w:uiPriority w:val="22"/>
    <w:qFormat/>
    <w:rsid w:val="00365C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204</Words>
  <Characters>1098</Characters>
  <Application>Microsoft Office Word</Application>
  <DocSecurity>0</DocSecurity>
  <Lines>26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Ordonez</dc:creator>
  <cp:keywords/>
  <dc:description/>
  <cp:lastModifiedBy>Rosana Ordonez</cp:lastModifiedBy>
  <cp:revision>29</cp:revision>
  <dcterms:created xsi:type="dcterms:W3CDTF">2025-11-03T20:34:00Z</dcterms:created>
  <dcterms:modified xsi:type="dcterms:W3CDTF">2025-11-04T21:47:00Z</dcterms:modified>
</cp:coreProperties>
</file>